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luna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fost</w:t>
      </w:r>
      <w:proofErr w:type="spellEnd"/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semnată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decizia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finanțare</w:t>
      </w:r>
      <w:proofErr w:type="spellEnd"/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73456/05.10.2018, POAD/411/1/1/125099/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Deprivare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alimentară</w:t>
      </w:r>
      <w:proofErr w:type="spellEnd"/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proiectul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„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pachete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ajutoare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alimentare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cadrul</w:t>
      </w:r>
      <w:proofErr w:type="spellEnd"/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proofErr w:type="spellStart"/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</w:t>
      </w:r>
      <w:proofErr w:type="spellEnd"/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finanțat</w:t>
      </w:r>
      <w:proofErr w:type="spellEnd"/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din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european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cele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mai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defavorizate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persoane</w:t>
      </w:r>
      <w:proofErr w:type="spellEnd"/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Programul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ional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</w:t>
      </w:r>
      <w:proofErr w:type="spellEnd"/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Persoanelor</w:t>
      </w:r>
      <w:proofErr w:type="spellEnd"/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Dezavantajate</w:t>
      </w:r>
      <w:proofErr w:type="spellEnd"/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gram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al</w:t>
      </w:r>
      <w:proofErr w:type="gram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proiectului</w:t>
      </w:r>
      <w:proofErr w:type="spellEnd"/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proofErr w:type="spellEnd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proofErr w:type="spellStart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</w:t>
      </w:r>
      <w:proofErr w:type="spellEnd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calității</w:t>
      </w:r>
      <w:proofErr w:type="spellEnd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vieții</w:t>
      </w:r>
      <w:proofErr w:type="spellEnd"/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</w:t>
      </w:r>
      <w:proofErr w:type="spellEnd"/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proofErr w:type="spellEnd"/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persoane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aflate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risc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sărăcie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excluziune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socială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prin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pachete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ajutoare</w:t>
      </w:r>
      <w:proofErr w:type="spellEnd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alimentare</w:t>
      </w:r>
      <w:proofErr w:type="spellEnd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acord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prevederile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</w:t>
      </w:r>
      <w:proofErr w:type="spellStart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nr</w:t>
      </w:r>
      <w:proofErr w:type="spellEnd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84 </w:t>
      </w:r>
      <w:proofErr w:type="spellStart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din</w:t>
      </w:r>
      <w:proofErr w:type="spellEnd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21 </w:t>
      </w:r>
      <w:proofErr w:type="spellStart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mai</w:t>
      </w:r>
      <w:proofErr w:type="spellEnd"/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2020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stabilirea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unor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măsuri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necesare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vederea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implementării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Programului</w:t>
      </w:r>
      <w:proofErr w:type="spellEnd"/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Ajutorarea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persoanelor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defavorizate</w:t>
      </w:r>
      <w:proofErr w:type="spellEnd"/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specific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constat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proofErr w:type="spellStart"/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proofErr w:type="spellEnd"/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proofErr w:type="spellStart"/>
      <w:r w:rsidR="00E35C51" w:rsidRPr="00EA0776">
        <w:rPr>
          <w:rFonts w:ascii="Trebuchet MS" w:hAnsi="Trebuchet MS"/>
          <w:sz w:val="24"/>
          <w:szCs w:val="24"/>
          <w:lang w:val="pt-BR"/>
        </w:rPr>
        <w:t>Ministerul</w:t>
      </w:r>
      <w:proofErr w:type="spellEnd"/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 w:rsidRPr="00EA0776">
        <w:rPr>
          <w:rFonts w:ascii="Trebuchet MS" w:hAnsi="Trebuchet MS"/>
          <w:sz w:val="24"/>
          <w:szCs w:val="24"/>
          <w:lang w:val="pt-BR"/>
        </w:rPr>
        <w:t>Investițiilor</w:t>
      </w:r>
      <w:proofErr w:type="spellEnd"/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 w:rsidRPr="00EA0776">
        <w:rPr>
          <w:rFonts w:ascii="Trebuchet MS" w:hAnsi="Trebuchet MS"/>
          <w:sz w:val="24"/>
          <w:szCs w:val="24"/>
          <w:lang w:val="pt-BR"/>
        </w:rPr>
        <w:t>și</w:t>
      </w:r>
      <w:proofErr w:type="spellEnd"/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 w:rsidRPr="00EA0776">
        <w:rPr>
          <w:rFonts w:ascii="Trebuchet MS" w:hAnsi="Trebuchet MS"/>
          <w:sz w:val="24"/>
          <w:szCs w:val="24"/>
          <w:lang w:val="pt-BR"/>
        </w:rPr>
        <w:t>Proiectelor</w:t>
      </w:r>
      <w:proofErr w:type="spellEnd"/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 w:rsidRPr="00EA0776">
        <w:rPr>
          <w:rFonts w:ascii="Trebuchet MS" w:hAnsi="Trebuchet MS"/>
          <w:sz w:val="24"/>
          <w:szCs w:val="24"/>
          <w:lang w:val="pt-BR"/>
        </w:rPr>
        <w:t>Europene</w:t>
      </w:r>
      <w:proofErr w:type="spellEnd"/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0032A8">
        <w:rPr>
          <w:rFonts w:ascii="Trebuchet MS" w:hAnsi="Trebuchet MS"/>
          <w:sz w:val="24"/>
          <w:szCs w:val="24"/>
          <w:lang w:val="pt-BR"/>
        </w:rPr>
        <w:t>prin</w:t>
      </w:r>
      <w:proofErr w:type="spellEnd"/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EA0776">
        <w:rPr>
          <w:rFonts w:ascii="Trebuchet MS" w:hAnsi="Trebuchet MS"/>
          <w:sz w:val="24"/>
          <w:szCs w:val="24"/>
          <w:lang w:val="pt-BR"/>
        </w:rPr>
        <w:t>Direcția</w:t>
      </w:r>
      <w:proofErr w:type="spellEnd"/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EA0776">
        <w:rPr>
          <w:rFonts w:ascii="Trebuchet MS" w:hAnsi="Trebuchet MS"/>
          <w:sz w:val="24"/>
          <w:szCs w:val="24"/>
          <w:lang w:val="pt-BR"/>
        </w:rPr>
        <w:t>Generală</w:t>
      </w:r>
      <w:proofErr w:type="spellEnd"/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EA0776">
        <w:rPr>
          <w:rFonts w:ascii="Trebuchet MS" w:hAnsi="Trebuchet MS"/>
          <w:sz w:val="24"/>
          <w:szCs w:val="24"/>
          <w:lang w:val="pt-BR"/>
        </w:rPr>
        <w:t>Implementare</w:t>
      </w:r>
      <w:proofErr w:type="spellEnd"/>
      <w:r w:rsidRPr="00EA0776">
        <w:rPr>
          <w:rFonts w:ascii="Trebuchet MS" w:hAnsi="Trebuchet MS"/>
          <w:sz w:val="24"/>
          <w:szCs w:val="24"/>
          <w:lang w:val="pt-BR"/>
        </w:rPr>
        <w:t xml:space="preserve">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Rezultatul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proofErr w:type="spellEnd"/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constat</w:t>
      </w:r>
      <w:proofErr w:type="spellEnd"/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reducerea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persoane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aflate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risc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sărăcie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excluziune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socială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prin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</w:t>
      </w:r>
      <w:proofErr w:type="spellEnd"/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pachete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produse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alimentare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împărțite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6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tranșe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a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câte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tranșe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</w:t>
      </w:r>
      <w:proofErr w:type="spellEnd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an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un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număr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1.188.852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finali</w:t>
      </w:r>
      <w:proofErr w:type="spellEnd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</w:t>
      </w:r>
      <w:proofErr w:type="spellStart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tranșă</w:t>
      </w:r>
      <w:proofErr w:type="spellEnd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aparținând</w:t>
      </w:r>
      <w:proofErr w:type="spellEnd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grupului</w:t>
      </w:r>
      <w:proofErr w:type="spellEnd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țintă</w:t>
      </w:r>
      <w:proofErr w:type="spellEnd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eligibil</w:t>
      </w:r>
      <w:proofErr w:type="spellEnd"/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privind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asigurarea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igienei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corporale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facilitarea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accesului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medicale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orientarea</w:t>
      </w:r>
      <w:proofErr w:type="spellEnd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sociale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orientarea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vederea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profesionale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sprijin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cautarea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unui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loc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recomandari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culinare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proofErr w:type="spellEnd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privind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echilibrul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facilitarea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accesului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consiliere</w:t>
      </w:r>
      <w:proofErr w:type="spellEnd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etc.,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unui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numar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852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beneficiari</w:t>
      </w:r>
      <w:proofErr w:type="spellEnd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proofErr w:type="spellEnd"/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</w:t>
      </w:r>
      <w:proofErr w:type="spellStart"/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tranșă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totală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Deciziei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Finanțare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fost</w:t>
      </w:r>
      <w:proofErr w:type="spellEnd"/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gramStart"/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:</w:t>
      </w:r>
      <w:proofErr w:type="gramEnd"/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eligibilă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proofErr w:type="spellEnd"/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cofinanțării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buget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proofErr w:type="gramStart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stat</w:t>
      </w:r>
      <w:proofErr w:type="spell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 :</w:t>
      </w:r>
      <w:proofErr w:type="gramEnd"/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</w:t>
      </w:r>
      <w:proofErr w:type="spellEnd"/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proiectului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</w:t>
      </w:r>
      <w:proofErr w:type="spellEnd"/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proofErr w:type="spellEnd"/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proofErr w:type="gramStart"/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decembrie</w:t>
      </w:r>
      <w:proofErr w:type="spellEnd"/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proofErr w:type="gramEnd"/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4375" w14:textId="77777777" w:rsidR="00B85888" w:rsidRDefault="00B85888" w:rsidP="00154E0F">
      <w:pPr>
        <w:spacing w:after="0" w:line="240" w:lineRule="auto"/>
      </w:pPr>
      <w:r>
        <w:separator/>
      </w:r>
    </w:p>
  </w:endnote>
  <w:endnote w:type="continuationSeparator" w:id="0">
    <w:p w14:paraId="361F686A" w14:textId="77777777" w:rsidR="00B85888" w:rsidRDefault="00B85888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A46A" w14:textId="77777777" w:rsidR="00B85888" w:rsidRDefault="00B85888" w:rsidP="00154E0F">
      <w:pPr>
        <w:spacing w:after="0" w:line="240" w:lineRule="auto"/>
      </w:pPr>
      <w:r>
        <w:separator/>
      </w:r>
    </w:p>
  </w:footnote>
  <w:footnote w:type="continuationSeparator" w:id="0">
    <w:p w14:paraId="283217D2" w14:textId="77777777" w:rsidR="00B85888" w:rsidRDefault="00B85888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30A4A"/>
    <w:rsid w:val="000501C0"/>
    <w:rsid w:val="00054862"/>
    <w:rsid w:val="000A62E6"/>
    <w:rsid w:val="000B0AB1"/>
    <w:rsid w:val="000E5C19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116D1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85888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Melinda Sami</cp:lastModifiedBy>
  <cp:revision>2</cp:revision>
  <dcterms:created xsi:type="dcterms:W3CDTF">2025-03-12T06:30:00Z</dcterms:created>
  <dcterms:modified xsi:type="dcterms:W3CDTF">2025-03-12T06:30:00Z</dcterms:modified>
</cp:coreProperties>
</file>