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38497" w14:textId="3A99E3B1" w:rsidR="00CC2F14" w:rsidRPr="00B77221" w:rsidRDefault="004D7702" w:rsidP="00154E0F">
      <w:pPr>
        <w:spacing w:before="100" w:beforeAutospacing="1" w:after="100" w:afterAutospacing="1" w:line="240" w:lineRule="auto"/>
        <w:jc w:val="center"/>
        <w:outlineLvl w:val="1"/>
        <w:rPr>
          <w:rFonts w:ascii="Trebuchet MS" w:eastAsia="Times New Roman" w:hAnsi="Trebuchet MS" w:cs="Times New Roman"/>
          <w:b/>
          <w:bCs/>
          <w:kern w:val="0"/>
          <w:lang w:val="pt-BR"/>
          <w14:ligatures w14:val="none"/>
        </w:rPr>
      </w:pPr>
      <w:r>
        <w:rPr>
          <w:rFonts w:ascii="Trebuchet MS" w:hAnsi="Trebuchet MS"/>
          <w:b/>
          <w:bCs/>
          <w:sz w:val="28"/>
          <w:szCs w:val="28"/>
          <w:lang w:val="pt-BR"/>
        </w:rPr>
        <w:t>PREZENTARE</w:t>
      </w:r>
      <w:r w:rsidR="00CC2F14" w:rsidRPr="00B77221">
        <w:rPr>
          <w:rFonts w:ascii="Trebuchet MS" w:hAnsi="Trebuchet MS"/>
          <w:b/>
          <w:bCs/>
          <w:sz w:val="28"/>
          <w:szCs w:val="28"/>
          <w:lang w:val="pt-BR"/>
        </w:rPr>
        <w:t xml:space="preserve"> PROIECT</w:t>
      </w:r>
    </w:p>
    <w:p w14:paraId="6FB2032B" w14:textId="7C0DB1F3" w:rsidR="006B56A4" w:rsidRDefault="00AD53B8" w:rsidP="004D7702">
      <w:pPr>
        <w:jc w:val="center"/>
        <w:rPr>
          <w:rFonts w:ascii="Trebuchet MS" w:eastAsia="Times New Roman" w:hAnsi="Trebuchet MS" w:cs="Times New Roman"/>
          <w:b/>
          <w:bCs/>
          <w:kern w:val="0"/>
          <w:sz w:val="28"/>
          <w:szCs w:val="28"/>
          <w:lang w:val="pt-BR"/>
          <w14:ligatures w14:val="none"/>
        </w:rPr>
      </w:pPr>
      <w:r w:rsidRPr="00154E0F">
        <w:rPr>
          <w:rFonts w:ascii="Trebuchet MS" w:hAnsi="Trebuchet MS"/>
          <w:b/>
          <w:bCs/>
          <w:sz w:val="28"/>
          <w:szCs w:val="28"/>
          <w:lang w:val="pt-BR"/>
        </w:rPr>
        <w:t>“</w:t>
      </w:r>
      <w:r w:rsidR="004D7702" w:rsidRPr="00AE6D76">
        <w:rPr>
          <w:rFonts w:ascii="Trebuchet MS" w:hAnsi="Trebuchet MS" w:cs="Calibri"/>
          <w:b/>
          <w:sz w:val="28"/>
          <w:szCs w:val="28"/>
          <w:lang w:val="ro-RO"/>
        </w:rPr>
        <w:t>ACORDAREA DE TRUSOURI PENTRU NOU-NĂSCUȚI</w:t>
      </w:r>
      <w:r w:rsidRPr="00154E0F">
        <w:rPr>
          <w:rFonts w:ascii="Trebuchet MS" w:hAnsi="Trebuchet MS"/>
          <w:b/>
          <w:bCs/>
          <w:sz w:val="28"/>
          <w:szCs w:val="28"/>
          <w:lang w:val="pt-BR"/>
        </w:rPr>
        <w:t xml:space="preserve">” - </w:t>
      </w:r>
      <w:proofErr w:type="spellStart"/>
      <w:r w:rsidRPr="00154E0F">
        <w:rPr>
          <w:rFonts w:ascii="Trebuchet MS" w:eastAsia="Times New Roman" w:hAnsi="Trebuchet MS" w:cs="Times New Roman"/>
          <w:b/>
          <w:bCs/>
          <w:kern w:val="0"/>
          <w:sz w:val="28"/>
          <w:szCs w:val="28"/>
          <w:lang w:val="pt-BR"/>
          <w14:ligatures w14:val="none"/>
        </w:rPr>
        <w:t>cod</w:t>
      </w:r>
      <w:proofErr w:type="spellEnd"/>
      <w:r w:rsidRPr="00154E0F">
        <w:rPr>
          <w:rFonts w:ascii="Trebuchet MS" w:eastAsia="Times New Roman" w:hAnsi="Trebuchet MS" w:cs="Times New Roman"/>
          <w:b/>
          <w:bCs/>
          <w:kern w:val="0"/>
          <w:sz w:val="28"/>
          <w:szCs w:val="28"/>
          <w:lang w:val="pt-BR"/>
          <w14:ligatures w14:val="none"/>
        </w:rPr>
        <w:t xml:space="preserve"> SMIS - 1</w:t>
      </w:r>
      <w:r w:rsidR="004D7702">
        <w:rPr>
          <w:rFonts w:ascii="Trebuchet MS" w:eastAsia="Times New Roman" w:hAnsi="Trebuchet MS" w:cs="Times New Roman"/>
          <w:b/>
          <w:bCs/>
          <w:kern w:val="0"/>
          <w:sz w:val="28"/>
          <w:szCs w:val="28"/>
          <w:lang w:val="pt-BR"/>
          <w14:ligatures w14:val="none"/>
        </w:rPr>
        <w:t>56834</w:t>
      </w:r>
    </w:p>
    <w:p w14:paraId="341016BD" w14:textId="77777777" w:rsidR="00154E0F" w:rsidRPr="00154E0F" w:rsidRDefault="00154E0F" w:rsidP="001B6A28">
      <w:pPr>
        <w:spacing w:after="0" w:line="240" w:lineRule="auto"/>
        <w:jc w:val="center"/>
        <w:rPr>
          <w:rFonts w:ascii="Trebuchet MS" w:hAnsi="Trebuchet MS"/>
          <w:b/>
          <w:bCs/>
          <w:sz w:val="28"/>
          <w:szCs w:val="28"/>
          <w:lang w:val="pt-BR"/>
        </w:rPr>
      </w:pPr>
    </w:p>
    <w:p w14:paraId="423AE8DA" w14:textId="578BD076" w:rsidR="00CC2F14" w:rsidRPr="001B28EC" w:rsidRDefault="00CC2F14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</w:pP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În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luna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octombrie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202</w:t>
      </w:r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2</w:t>
      </w:r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a </w:t>
      </w:r>
      <w:proofErr w:type="spellStart"/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fost</w:t>
      </w:r>
      <w:proofErr w:type="spellEnd"/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semnată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decizia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finanțare</w:t>
      </w:r>
      <w:proofErr w:type="spellEnd"/>
      <w:r w:rsidR="001B6A2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B6A2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nr</w:t>
      </w:r>
      <w:proofErr w:type="spellEnd"/>
      <w:r w:rsidR="001B6A2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. </w:t>
      </w:r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POAD/1064/1/4/156834</w:t>
      </w:r>
      <w:r w:rsidR="001B6A2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,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pentru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proiectul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„</w:t>
      </w:r>
      <w:r w:rsidR="00A0038E" w:rsidRPr="003008F4">
        <w:rPr>
          <w:rFonts w:ascii="Trebuchet MS" w:hAnsi="Trebuchet MS" w:cs="Calibri"/>
          <w:b/>
          <w:i/>
          <w:iCs/>
          <w:sz w:val="24"/>
          <w:szCs w:val="24"/>
          <w:lang w:val="ro-RO"/>
        </w:rPr>
        <w:t>Acordarea de trusouri pentru nou-născuți</w:t>
      </w:r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”,</w:t>
      </w:r>
      <w:r w:rsidR="001B6A2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c</w:t>
      </w:r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od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SMIS 1</w:t>
      </w:r>
      <w:r w:rsidR="00A0038E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56834</w:t>
      </w:r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r w:rsidR="001B6A2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– </w:t>
      </w:r>
      <w:proofErr w:type="spellStart"/>
      <w:r w:rsidR="00B77221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Proiect</w:t>
      </w:r>
      <w:proofErr w:type="spellEnd"/>
      <w:r w:rsidR="00B77221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B77221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finanțat</w:t>
      </w:r>
      <w:proofErr w:type="spellEnd"/>
      <w:r w:rsidR="001B6A2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din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Fondul</w:t>
      </w:r>
      <w:proofErr w:type="spellEnd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ajutor</w:t>
      </w:r>
      <w:proofErr w:type="spellEnd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european</w:t>
      </w:r>
      <w:proofErr w:type="spellEnd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pentru</w:t>
      </w:r>
      <w:proofErr w:type="spellEnd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cele</w:t>
      </w:r>
      <w:proofErr w:type="spellEnd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mai</w:t>
      </w:r>
      <w:proofErr w:type="spellEnd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defavorizate</w:t>
      </w:r>
      <w:proofErr w:type="spellEnd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persoane</w:t>
      </w:r>
      <w:proofErr w:type="spellEnd"/>
      <w:r w:rsidR="0020082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prin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Programul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Opera</w:t>
      </w:r>
      <w:r w:rsidR="001B6A2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ț</w:t>
      </w:r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ional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4E1C09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Ajutorarea</w:t>
      </w:r>
      <w:proofErr w:type="spellEnd"/>
      <w:r w:rsidR="004E1C09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4E1C09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Persoanelor</w:t>
      </w:r>
      <w:proofErr w:type="spellEnd"/>
      <w:r w:rsidR="004E1C09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4E1C09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Dezavantajate</w:t>
      </w:r>
      <w:proofErr w:type="spellEnd"/>
      <w:r w:rsidR="00884F56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2014-2020.</w:t>
      </w:r>
    </w:p>
    <w:p w14:paraId="64084D6B" w14:textId="77777777" w:rsidR="00154E0F" w:rsidRPr="001B28EC" w:rsidRDefault="00154E0F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</w:pPr>
    </w:p>
    <w:p w14:paraId="420E0685" w14:textId="288F4646" w:rsidR="006070EE" w:rsidRPr="001B28EC" w:rsidRDefault="006B56A4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</w:pP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Obiectivul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general</w:t>
      </w:r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gram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al</w:t>
      </w:r>
      <w:proofErr w:type="gram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proiectului</w:t>
      </w:r>
      <w:proofErr w:type="spellEnd"/>
      <w:r w:rsidR="001D7763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a</w:t>
      </w:r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const</w:t>
      </w:r>
      <w:r w:rsidR="001D7763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at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în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reducerea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riscului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abandon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al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nou-născuților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proveniți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din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familii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dezavantajate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și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creșterea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calității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vieții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acestora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prin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acordarea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tichetelor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sociale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pe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suport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electronic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pentru</w:t>
      </w:r>
      <w:proofErr w:type="spellEnd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84F5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nou-născuți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,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în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acord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cu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prevederile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Ordonanţei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Urgenţă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nr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. 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113/2022</w:t>
      </w:r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privind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unele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măsuri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necesare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în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vederea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implementării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Fondului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ajutor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european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destinat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celor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mai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defavorizate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persoane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,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decontarea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unor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cheltuieli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privind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sprijinirea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refugiaților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din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Ucraina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,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precum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și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acordarea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granturi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din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fonduri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externe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nerambursabile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pentru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investiții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destinate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retehnologizării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 xml:space="preserve"> IMM-</w:t>
      </w:r>
      <w:proofErr w:type="spellStart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urilor</w:t>
      </w:r>
      <w:proofErr w:type="spellEnd"/>
      <w:r w:rsidR="00147096" w:rsidRPr="001B28EC">
        <w:rPr>
          <w:rFonts w:ascii="Trebuchet MS" w:eastAsia="Times New Roman" w:hAnsi="Trebuchet MS" w:cs="Times New Roman"/>
          <w:i/>
          <w:iCs/>
          <w:kern w:val="0"/>
          <w:sz w:val="24"/>
          <w:szCs w:val="24"/>
          <w:lang w:val="pt-BR"/>
          <w14:ligatures w14:val="none"/>
        </w:rPr>
        <w:t>.</w:t>
      </w:r>
    </w:p>
    <w:p w14:paraId="40437549" w14:textId="77777777" w:rsidR="00147096" w:rsidRPr="001B28EC" w:rsidRDefault="00147096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</w:pPr>
    </w:p>
    <w:p w14:paraId="337EEBD2" w14:textId="5CFB8774" w:rsidR="001B6A28" w:rsidRPr="001B28EC" w:rsidRDefault="00154E0F" w:rsidP="006070EE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</w:pP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Obiectivul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specific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a </w:t>
      </w:r>
      <w:proofErr w:type="spellStart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constat</w:t>
      </w:r>
      <w:proofErr w:type="spellEnd"/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r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în 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acordarea de sprijin material pe baza de tichete sociale pe suport electronic pentru categoriilor cele mai defavorizate de cupluri mama–nou-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născut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, grup 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țintă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eligibil ce respect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ă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prevederile 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Ordonanței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nr. 113/2022</w:t>
      </w:r>
      <w:r w:rsidR="008978A7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.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Reducerea 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numărului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de nou-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născuți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abandonați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din cauza 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precarității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materiale</w:t>
      </w:r>
      <w:r w:rsidR="008978A7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.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Facilitarea accesului la produse necesare cuplului mam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ă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-nou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-născut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prin distribuirea de tichete sociale pe suport electronic pentru cuplul mam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ă</w:t>
      </w:r>
      <w:r w:rsidR="006070EE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-nou</w:t>
      </w:r>
      <w:r w:rsidR="00147096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-născut</w:t>
      </w:r>
      <w:r w:rsidR="00D01F10" w:rsidRPr="001B28EC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.</w:t>
      </w:r>
    </w:p>
    <w:p w14:paraId="6A56CFD6" w14:textId="77777777" w:rsidR="00D01F10" w:rsidRPr="001B28EC" w:rsidRDefault="00D01F10" w:rsidP="006070EE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</w:pPr>
    </w:p>
    <w:p w14:paraId="1E071778" w14:textId="2D70883C" w:rsidR="001D7763" w:rsidRPr="00C14D0F" w:rsidRDefault="001D7763" w:rsidP="001B6A28">
      <w:pPr>
        <w:spacing w:after="0" w:line="240" w:lineRule="auto"/>
        <w:contextualSpacing/>
        <w:jc w:val="both"/>
        <w:rPr>
          <w:rFonts w:ascii="Trebuchet MS" w:hAnsi="Trebuchet MS"/>
          <w:sz w:val="24"/>
          <w:szCs w:val="24"/>
          <w:lang w:val="ro-RO"/>
        </w:rPr>
      </w:pPr>
      <w:r w:rsidRPr="00C14D0F">
        <w:rPr>
          <w:rFonts w:ascii="Trebuchet MS" w:hAnsi="Trebuchet MS"/>
          <w:b/>
          <w:bCs/>
          <w:sz w:val="24"/>
          <w:szCs w:val="24"/>
          <w:lang w:val="ro-RO"/>
        </w:rPr>
        <w:t>Beneficiarul</w:t>
      </w:r>
      <w:r w:rsidRPr="00C14D0F">
        <w:rPr>
          <w:rFonts w:ascii="Trebuchet MS" w:hAnsi="Trebuchet MS"/>
          <w:sz w:val="24"/>
          <w:szCs w:val="24"/>
          <w:lang w:val="ro-RO"/>
        </w:rPr>
        <w:t xml:space="preserve"> este </w:t>
      </w:r>
      <w:r w:rsidR="00E35C51" w:rsidRPr="00C14D0F">
        <w:rPr>
          <w:rFonts w:ascii="Trebuchet MS" w:hAnsi="Trebuchet MS"/>
          <w:sz w:val="24"/>
          <w:szCs w:val="24"/>
          <w:lang w:val="ro-RO"/>
        </w:rPr>
        <w:t xml:space="preserve">Ministerul Investițiilor și Proiectelor Europene </w:t>
      </w:r>
      <w:r w:rsidR="009E17F7" w:rsidRPr="00C14D0F">
        <w:rPr>
          <w:rFonts w:ascii="Trebuchet MS" w:hAnsi="Trebuchet MS"/>
          <w:sz w:val="24"/>
          <w:szCs w:val="24"/>
          <w:lang w:val="ro-RO"/>
        </w:rPr>
        <w:t>prin</w:t>
      </w:r>
      <w:r w:rsidRPr="00C14D0F">
        <w:rPr>
          <w:rFonts w:ascii="Trebuchet MS" w:hAnsi="Trebuchet MS"/>
          <w:sz w:val="24"/>
          <w:szCs w:val="24"/>
          <w:lang w:val="ro-RO"/>
        </w:rPr>
        <w:t xml:space="preserve"> Direcția Generală Implementare POAD.</w:t>
      </w:r>
    </w:p>
    <w:p w14:paraId="02B430BD" w14:textId="77777777" w:rsidR="001B6A28" w:rsidRPr="00C14D0F" w:rsidRDefault="001B6A28" w:rsidP="001B6A28">
      <w:pPr>
        <w:spacing w:after="0" w:line="240" w:lineRule="auto"/>
        <w:contextualSpacing/>
        <w:jc w:val="both"/>
        <w:rPr>
          <w:rFonts w:ascii="Trebuchet MS" w:hAnsi="Trebuchet MS"/>
          <w:sz w:val="24"/>
          <w:szCs w:val="24"/>
          <w:lang w:val="ro-RO"/>
        </w:rPr>
      </w:pPr>
    </w:p>
    <w:p w14:paraId="118D3B46" w14:textId="5BB188EF" w:rsidR="009F55C1" w:rsidRPr="001B28EC" w:rsidRDefault="006B56A4" w:rsidP="00211BD1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</w:pPr>
      <w:r w:rsidRPr="00C14D0F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 xml:space="preserve">Rezultatul </w:t>
      </w:r>
      <w:r w:rsidR="001D7763" w:rsidRPr="00C14D0F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obținut</w:t>
      </w:r>
      <w:r w:rsidR="00C5782E" w:rsidRPr="00C14D0F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 xml:space="preserve"> </w:t>
      </w:r>
      <w:r w:rsidR="00C5782E" w:rsidRPr="00C14D0F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a constat în</w:t>
      </w:r>
      <w:r w:rsidRPr="00C14D0F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 xml:space="preserve"> </w:t>
      </w:r>
      <w:r w:rsidR="00211BD1" w:rsidRPr="00C14D0F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creșterea calității vieții cuplului mamă-nou-născut în sensul acordarii de tichete sociale pe suport electronic pentru nou-născuți mamelor care au născut începand cu anul 2022, si care se afl</w:t>
      </w:r>
      <w:r w:rsidR="00DB1254" w:rsidRPr="00C14D0F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ă</w:t>
      </w:r>
      <w:r w:rsidR="00211BD1" w:rsidRPr="00C14D0F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</w:t>
      </w:r>
      <w:r w:rsidR="00DB1254" w:rsidRPr="00C14D0F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î</w:t>
      </w:r>
      <w:r w:rsidR="00211BD1" w:rsidRPr="00C14D0F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n dificultate ridicat</w:t>
      </w:r>
      <w:r w:rsidR="00DB1254" w:rsidRPr="00C14D0F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>ă</w:t>
      </w:r>
      <w:r w:rsidR="00211BD1" w:rsidRPr="00C14D0F">
        <w:rPr>
          <w:rFonts w:ascii="Trebuchet MS" w:eastAsia="Times New Roman" w:hAnsi="Trebuchet MS" w:cs="Times New Roman"/>
          <w:kern w:val="0"/>
          <w:sz w:val="24"/>
          <w:szCs w:val="24"/>
          <w:lang w:val="ro-RO"/>
          <w14:ligatures w14:val="none"/>
        </w:rPr>
        <w:t xml:space="preserve"> din punct de vedere socio-economic. </w:t>
      </w:r>
      <w:proofErr w:type="spellStart"/>
      <w:r w:rsidR="00DB1254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Sprijinul</w:t>
      </w:r>
      <w:proofErr w:type="spellEnd"/>
      <w:r w:rsidR="00DB1254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a </w:t>
      </w:r>
      <w:proofErr w:type="spellStart"/>
      <w:r w:rsidR="00DB1254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fost</w:t>
      </w:r>
      <w:proofErr w:type="spellEnd"/>
      <w:r w:rsidR="00DB1254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DB1254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utilizat</w:t>
      </w:r>
      <w:proofErr w:type="spellEnd"/>
      <w:r w:rsidR="00DB1254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="00DB1254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către</w:t>
      </w:r>
      <w:proofErr w:type="spellEnd"/>
      <w:r w:rsidR="00DB1254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r w:rsidR="008F7DE6" w:rsidRPr="003008F4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12,650 de </w:t>
      </w:r>
      <w:proofErr w:type="spellStart"/>
      <w:r w:rsidR="008F7DE6" w:rsidRPr="003008F4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beneficiari</w:t>
      </w:r>
      <w:proofErr w:type="spellEnd"/>
      <w:r w:rsidR="008F7DE6" w:rsidRPr="003008F4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F7DE6" w:rsidRPr="003008F4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finali</w:t>
      </w:r>
      <w:proofErr w:type="spellEnd"/>
      <w:r w:rsidR="008F7DE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8F7DE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pentru</w:t>
      </w:r>
      <w:proofErr w:type="spellEnd"/>
      <w:r w:rsidR="008F7DE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a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achizi</w:t>
      </w:r>
      <w:r w:rsidR="008F7DE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ț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iona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, de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la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unit</w:t>
      </w:r>
      <w:r w:rsidR="008F7DE6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ăț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ile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comerciale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specializate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,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produse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specifice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î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ngrijirii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acestora</w:t>
      </w:r>
      <w:proofErr w:type="spellEnd"/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.</w:t>
      </w:r>
      <w:r w:rsidR="00C77398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Proiectul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a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contribui</w:t>
      </w:r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t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la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î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mbun</w:t>
      </w:r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ă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t</w:t>
      </w:r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ăț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irea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continu</w:t>
      </w:r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ă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a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calit</w:t>
      </w:r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ăț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ii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vie</w:t>
      </w:r>
      <w:r w:rsidR="00BD06EB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ț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ii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persoanelor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defavorizate</w:t>
      </w:r>
      <w:proofErr w:type="spellEnd"/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și</w:t>
      </w:r>
      <w:proofErr w:type="spellEnd"/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r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educ</w:t>
      </w:r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erea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num</w:t>
      </w:r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ă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rul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copii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abandona</w:t>
      </w:r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ț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i</w:t>
      </w:r>
      <w:proofErr w:type="spellEnd"/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,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proveni</w:t>
      </w:r>
      <w:r w:rsidR="00FE6747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ț</w:t>
      </w:r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i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din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familii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dezavantajate</w:t>
      </w:r>
      <w:proofErr w:type="spellEnd"/>
      <w:r w:rsidR="00211BD1" w:rsidRPr="001B28EC"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  <w:t>.</w:t>
      </w:r>
    </w:p>
    <w:p w14:paraId="04A4C6F7" w14:textId="77777777" w:rsidR="001B6A28" w:rsidRPr="001B28EC" w:rsidRDefault="001B6A28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kern w:val="0"/>
          <w:sz w:val="24"/>
          <w:szCs w:val="24"/>
          <w:lang w:val="pt-BR"/>
          <w14:ligatures w14:val="none"/>
        </w:rPr>
      </w:pPr>
    </w:p>
    <w:p w14:paraId="014D6C04" w14:textId="29EA24C7" w:rsidR="006B56A4" w:rsidRPr="001B28EC" w:rsidRDefault="006B56A4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</w:pP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Valoarea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totală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a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Deciziei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de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Finanțare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r w:rsidR="008978A7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a </w:t>
      </w:r>
      <w:proofErr w:type="spellStart"/>
      <w:r w:rsidR="008978A7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fost</w:t>
      </w:r>
      <w:proofErr w:type="spellEnd"/>
      <w:r w:rsidR="008978A7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de </w:t>
      </w:r>
      <w:r w:rsidR="00C7739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30</w:t>
      </w:r>
      <w:r w:rsidR="00EB7B45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.</w:t>
      </w:r>
      <w:r w:rsidR="00C7739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070</w:t>
      </w:r>
      <w:r w:rsidR="00EB7B45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.</w:t>
      </w:r>
      <w:r w:rsidR="00C7739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150</w:t>
      </w:r>
      <w:r w:rsidR="00EB7B45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,</w:t>
      </w:r>
      <w:r w:rsidR="00C7739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50 lei.</w:t>
      </w:r>
    </w:p>
    <w:p w14:paraId="01AE68D6" w14:textId="77777777" w:rsidR="001B6A28" w:rsidRPr="001B28EC" w:rsidRDefault="001B6A28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</w:pPr>
    </w:p>
    <w:p w14:paraId="33300368" w14:textId="7EAC948D" w:rsidR="006B56A4" w:rsidRPr="001B28EC" w:rsidRDefault="00AD53B8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</w:pP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Valoare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eligibil</w:t>
      </w:r>
      <w:proofErr w:type="spellEnd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 xml:space="preserve">ă </w:t>
      </w:r>
      <w:proofErr w:type="spellStart"/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n</w:t>
      </w:r>
      <w:r w:rsidR="006B56A4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erambursabil</w:t>
      </w:r>
      <w:r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ă</w:t>
      </w:r>
      <w:proofErr w:type="spellEnd"/>
      <w:r w:rsidR="006B56A4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: </w:t>
      </w:r>
      <w:r w:rsidR="00C7739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30</w:t>
      </w:r>
      <w:r w:rsidR="00EB7B45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.</w:t>
      </w:r>
      <w:r w:rsidR="00C7739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070</w:t>
      </w:r>
      <w:r w:rsidR="00EB7B45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.</w:t>
      </w:r>
      <w:r w:rsidR="00C7739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150</w:t>
      </w:r>
      <w:r w:rsidR="00EB7B45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>,</w:t>
      </w:r>
      <w:r w:rsidR="00C77398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ro-RO"/>
          <w14:ligatures w14:val="none"/>
        </w:rPr>
        <w:t xml:space="preserve">50 </w:t>
      </w:r>
      <w:r w:rsidR="006B56A4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lei</w:t>
      </w:r>
    </w:p>
    <w:p w14:paraId="62D8D40E" w14:textId="77777777" w:rsidR="001B6A28" w:rsidRPr="001B28EC" w:rsidRDefault="001B6A28" w:rsidP="001B6A28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</w:pPr>
    </w:p>
    <w:p w14:paraId="3EA2BCA4" w14:textId="1691ADC7" w:rsidR="00154E0F" w:rsidRPr="003008F4" w:rsidRDefault="00275251">
      <w:pPr>
        <w:spacing w:after="0" w:line="240" w:lineRule="auto"/>
        <w:contextualSpacing/>
        <w:jc w:val="both"/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</w:pPr>
      <w:proofErr w:type="spellStart"/>
      <w:r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I</w:t>
      </w:r>
      <w:r w:rsidR="009F55C1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mplementare</w:t>
      </w:r>
      <w:r w:rsidR="00154E0F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a</w:t>
      </w:r>
      <w:proofErr w:type="spellEnd"/>
      <w:r w:rsidR="00154E0F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54E0F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proiectului</w:t>
      </w:r>
      <w:proofErr w:type="spellEnd"/>
      <w:r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C1E94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s-a</w:t>
      </w:r>
      <w:proofErr w:type="spellEnd"/>
      <w:r w:rsidR="002C1E94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2C1E94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derulat</w:t>
      </w:r>
      <w:proofErr w:type="spellEnd"/>
      <w:r w:rsidR="00CC13C3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în</w:t>
      </w:r>
      <w:proofErr w:type="spellEnd"/>
      <w:r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perioada</w:t>
      </w:r>
      <w:proofErr w:type="spellEnd"/>
      <w:r w:rsidRPr="00275251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: </w:t>
      </w:r>
      <w:r w:rsidR="00D01F10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10</w:t>
      </w:r>
      <w:r w:rsidR="00154E0F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D01F10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octombrie</w:t>
      </w:r>
      <w:proofErr w:type="spellEnd"/>
      <w:r w:rsidR="00154E0F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r w:rsidR="009F55C1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2022 – 31</w:t>
      </w:r>
      <w:r w:rsidR="00154E0F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proofErr w:type="spellStart"/>
      <w:r w:rsidR="00154E0F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decembrie</w:t>
      </w:r>
      <w:proofErr w:type="spellEnd"/>
      <w:r w:rsidR="00154E0F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 xml:space="preserve"> </w:t>
      </w:r>
      <w:r w:rsidR="009F55C1" w:rsidRPr="001B28EC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2023</w:t>
      </w:r>
      <w:r w:rsidR="008978A7">
        <w:rPr>
          <w:rFonts w:ascii="Trebuchet MS" w:eastAsia="Times New Roman" w:hAnsi="Trebuchet MS" w:cs="Times New Roman"/>
          <w:b/>
          <w:bCs/>
          <w:kern w:val="0"/>
          <w:sz w:val="24"/>
          <w:szCs w:val="24"/>
          <w:lang w:val="pt-BR"/>
          <w14:ligatures w14:val="none"/>
        </w:rPr>
        <w:t>.</w:t>
      </w:r>
    </w:p>
    <w:sectPr w:rsidR="00154E0F" w:rsidRPr="003008F4" w:rsidSect="001B28EC">
      <w:headerReference w:type="default" r:id="rId6"/>
      <w:pgSz w:w="12240" w:h="15840"/>
      <w:pgMar w:top="1440" w:right="1440" w:bottom="1440" w:left="144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42E825" w14:textId="77777777" w:rsidR="00E65DA0" w:rsidRDefault="00E65DA0" w:rsidP="00154E0F">
      <w:pPr>
        <w:spacing w:after="0" w:line="240" w:lineRule="auto"/>
      </w:pPr>
      <w:r>
        <w:separator/>
      </w:r>
    </w:p>
  </w:endnote>
  <w:endnote w:type="continuationSeparator" w:id="0">
    <w:p w14:paraId="6628134A" w14:textId="77777777" w:rsidR="00E65DA0" w:rsidRDefault="00E65DA0" w:rsidP="00154E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0961AF" w14:textId="77777777" w:rsidR="00E65DA0" w:rsidRDefault="00E65DA0" w:rsidP="00154E0F">
      <w:pPr>
        <w:spacing w:after="0" w:line="240" w:lineRule="auto"/>
      </w:pPr>
      <w:r>
        <w:separator/>
      </w:r>
    </w:p>
  </w:footnote>
  <w:footnote w:type="continuationSeparator" w:id="0">
    <w:p w14:paraId="7D978F2F" w14:textId="77777777" w:rsidR="00E65DA0" w:rsidRDefault="00E65DA0" w:rsidP="00154E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FEB0CC" w14:textId="26BC1EB8" w:rsidR="00154E0F" w:rsidRPr="00154E0F" w:rsidRDefault="00154E0F" w:rsidP="00154E0F">
    <w:pPr>
      <w:pStyle w:val="Header"/>
    </w:pPr>
    <w:r w:rsidRPr="003D709F">
      <w:rPr>
        <w:rFonts w:ascii="Trebuchet MS" w:hAnsi="Trebuchet MS"/>
        <w:noProof/>
        <w:kern w:val="0"/>
        <w:lang w:val="ro-RO" w:eastAsia="ro-RO"/>
      </w:rPr>
      <w:drawing>
        <wp:inline distT="0" distB="0" distL="0" distR="0" wp14:anchorId="04786C90" wp14:editId="1AE9939A">
          <wp:extent cx="792480" cy="792480"/>
          <wp:effectExtent l="0" t="0" r="7620" b="7620"/>
          <wp:docPr id="106115339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48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>
      <w:tab/>
    </w:r>
    <w:r w:rsidRPr="003D709F">
      <w:rPr>
        <w:rFonts w:ascii="Trebuchet MS" w:hAnsi="Trebuchet MS"/>
        <w:noProof/>
        <w:kern w:val="0"/>
        <w:lang w:val="ro-RO" w:eastAsia="ro-RO"/>
      </w:rPr>
      <w:drawing>
        <wp:inline distT="0" distB="0" distL="0" distR="0" wp14:anchorId="1264C828" wp14:editId="3F5F586F">
          <wp:extent cx="853440" cy="853440"/>
          <wp:effectExtent l="0" t="0" r="3810" b="3810"/>
          <wp:docPr id="198560327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3440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 w:rsidRPr="003D709F">
      <w:rPr>
        <w:rFonts w:ascii="Trebuchet MS" w:hAnsi="Trebuchet MS"/>
        <w:noProof/>
        <w:kern w:val="0"/>
        <w:lang w:val="ro-RO" w:eastAsia="ro-RO"/>
      </w:rPr>
      <w:drawing>
        <wp:inline distT="0" distB="0" distL="0" distR="0" wp14:anchorId="19F336D0" wp14:editId="228A855B">
          <wp:extent cx="891540" cy="901230"/>
          <wp:effectExtent l="0" t="0" r="3810" b="0"/>
          <wp:docPr id="757537032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3672" cy="903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6A4"/>
    <w:rsid w:val="00054862"/>
    <w:rsid w:val="000B0AB1"/>
    <w:rsid w:val="00147096"/>
    <w:rsid w:val="00154E0F"/>
    <w:rsid w:val="00181EF1"/>
    <w:rsid w:val="001B28EC"/>
    <w:rsid w:val="001B6A28"/>
    <w:rsid w:val="001D7763"/>
    <w:rsid w:val="00200826"/>
    <w:rsid w:val="00211BD1"/>
    <w:rsid w:val="00275251"/>
    <w:rsid w:val="0028156B"/>
    <w:rsid w:val="002C1E94"/>
    <w:rsid w:val="002C4AD6"/>
    <w:rsid w:val="002F5CD6"/>
    <w:rsid w:val="003008F4"/>
    <w:rsid w:val="003A6BC3"/>
    <w:rsid w:val="00497B9A"/>
    <w:rsid w:val="004D7702"/>
    <w:rsid w:val="004E1C09"/>
    <w:rsid w:val="005C2298"/>
    <w:rsid w:val="006070EE"/>
    <w:rsid w:val="006B56A4"/>
    <w:rsid w:val="00702792"/>
    <w:rsid w:val="0071746E"/>
    <w:rsid w:val="007B5356"/>
    <w:rsid w:val="007D5FC8"/>
    <w:rsid w:val="00884F56"/>
    <w:rsid w:val="008978A7"/>
    <w:rsid w:val="008F5DCE"/>
    <w:rsid w:val="008F7DE6"/>
    <w:rsid w:val="0094518E"/>
    <w:rsid w:val="009E17F7"/>
    <w:rsid w:val="009E4473"/>
    <w:rsid w:val="009F2BDB"/>
    <w:rsid w:val="009F55C1"/>
    <w:rsid w:val="00A0038E"/>
    <w:rsid w:val="00A03F7F"/>
    <w:rsid w:val="00AD53B8"/>
    <w:rsid w:val="00B70DF0"/>
    <w:rsid w:val="00B77221"/>
    <w:rsid w:val="00BD06EB"/>
    <w:rsid w:val="00C14D0F"/>
    <w:rsid w:val="00C5782E"/>
    <w:rsid w:val="00C77398"/>
    <w:rsid w:val="00CC13C3"/>
    <w:rsid w:val="00CC2F14"/>
    <w:rsid w:val="00CC4389"/>
    <w:rsid w:val="00D01F10"/>
    <w:rsid w:val="00DB1254"/>
    <w:rsid w:val="00DE4B16"/>
    <w:rsid w:val="00DE6CEC"/>
    <w:rsid w:val="00E321D9"/>
    <w:rsid w:val="00E35C51"/>
    <w:rsid w:val="00E65DA0"/>
    <w:rsid w:val="00EB78F9"/>
    <w:rsid w:val="00EB7B45"/>
    <w:rsid w:val="00F31711"/>
    <w:rsid w:val="00FE6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23719D"/>
  <w15:chartTrackingRefBased/>
  <w15:docId w15:val="{DD69B500-E3BA-475C-9BA3-1F25AE6AD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6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4E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E0F"/>
  </w:style>
  <w:style w:type="paragraph" w:styleId="Footer">
    <w:name w:val="footer"/>
    <w:basedOn w:val="Normal"/>
    <w:link w:val="FooterChar"/>
    <w:uiPriority w:val="99"/>
    <w:unhideWhenUsed/>
    <w:rsid w:val="00154E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E0F"/>
  </w:style>
  <w:style w:type="paragraph" w:styleId="Revision">
    <w:name w:val="Revision"/>
    <w:hidden/>
    <w:uiPriority w:val="99"/>
    <w:semiHidden/>
    <w:rsid w:val="002C1E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38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Cosarof</dc:creator>
  <cp:keywords/>
  <dc:description/>
  <cp:lastModifiedBy>Melinda Sami</cp:lastModifiedBy>
  <cp:revision>2</cp:revision>
  <dcterms:created xsi:type="dcterms:W3CDTF">2025-03-12T06:33:00Z</dcterms:created>
  <dcterms:modified xsi:type="dcterms:W3CDTF">2025-03-12T06:33:00Z</dcterms:modified>
</cp:coreProperties>
</file>